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69" w:rsidRPr="00042869" w:rsidRDefault="00042869" w:rsidP="00042869">
      <w:pPr>
        <w:jc w:val="center"/>
        <w:rPr>
          <w:sz w:val="36"/>
          <w:szCs w:val="36"/>
        </w:rPr>
      </w:pPr>
      <w:r w:rsidRPr="00042869">
        <w:rPr>
          <w:sz w:val="36"/>
          <w:szCs w:val="36"/>
        </w:rPr>
        <w:t>О нас в СМИ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"/>
        <w:gridCol w:w="13550"/>
      </w:tblGrid>
      <w:tr w:rsidR="00C13C3F" w:rsidRPr="00C13C3F" w:rsidTr="00C13C3F">
        <w:trPr>
          <w:trHeight w:val="1050"/>
        </w:trPr>
        <w:tc>
          <w:tcPr>
            <w:tcW w:w="1020" w:type="dxa"/>
            <w:shd w:val="clear" w:color="auto" w:fill="auto"/>
            <w:hideMark/>
          </w:tcPr>
          <w:p w:rsidR="00C13C3F" w:rsidRPr="00C13C3F" w:rsidRDefault="00C13C3F" w:rsidP="00C13C3F">
            <w:pPr>
              <w:spacing w:after="0" w:line="402" w:lineRule="atLeast"/>
              <w:rPr>
                <w:rFonts w:ascii="Tahoma" w:eastAsia="Times New Roman" w:hAnsi="Tahoma" w:cs="Tahoma"/>
                <w:b/>
                <w:bCs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13C3F" w:rsidRPr="00C13C3F" w:rsidRDefault="00C13C3F" w:rsidP="00C13C3F">
            <w:pPr>
              <w:spacing w:after="212" w:line="402" w:lineRule="atLeast"/>
              <w:rPr>
                <w:rFonts w:ascii="Tahoma" w:eastAsia="Times New Roman" w:hAnsi="Tahoma" w:cs="Tahoma"/>
                <w:b/>
                <w:bCs/>
                <w:color w:val="363636"/>
                <w:sz w:val="28"/>
                <w:szCs w:val="28"/>
                <w:lang w:eastAsia="ru-RU"/>
              </w:rPr>
            </w:pPr>
          </w:p>
          <w:p w:rsidR="00C13C3F" w:rsidRDefault="009F5E2A" w:rsidP="00C13C3F">
            <w:pPr>
              <w:spacing w:after="212" w:line="402" w:lineRule="atLeast"/>
            </w:pPr>
            <w:hyperlink r:id="rId4" w:history="1">
              <w:r w:rsidR="00C13C3F" w:rsidRPr="00C13C3F">
                <w:rPr>
                  <w:rFonts w:ascii="Tahoma" w:eastAsia="Times New Roman" w:hAnsi="Tahoma" w:cs="Tahoma"/>
                  <w:b/>
                  <w:bCs/>
                  <w:color w:val="0088CC"/>
                  <w:sz w:val="28"/>
                  <w:lang w:eastAsia="ru-RU"/>
                </w:rPr>
                <w:t xml:space="preserve">877 выпуск Новости ТНТ Березники 13 ноябрь 2015 </w:t>
              </w:r>
            </w:hyperlink>
            <w:r w:rsidR="00042869">
              <w:t>(сюжет по дню открытых дверей)</w:t>
            </w:r>
          </w:p>
          <w:p w:rsidR="00042869" w:rsidRDefault="00042869" w:rsidP="00C13C3F">
            <w:pPr>
              <w:spacing w:after="212" w:line="402" w:lineRule="atLeast"/>
            </w:pPr>
          </w:p>
          <w:p w:rsidR="00042869" w:rsidRDefault="00042869" w:rsidP="00C13C3F">
            <w:pPr>
              <w:spacing w:after="212" w:line="402" w:lineRule="atLeast"/>
            </w:pPr>
            <w:r>
              <w:t xml:space="preserve">Статья в газете о результатах работы инструктора по ФИЗО </w:t>
            </w:r>
            <w:proofErr w:type="spellStart"/>
            <w:r>
              <w:t>Сунцовой</w:t>
            </w:r>
            <w:proofErr w:type="spellEnd"/>
            <w:r>
              <w:t xml:space="preserve"> К.Г.</w:t>
            </w:r>
          </w:p>
          <w:p w:rsidR="00926D09" w:rsidRPr="00C13C3F" w:rsidRDefault="00926D09" w:rsidP="00C13C3F">
            <w:pPr>
              <w:spacing w:after="212" w:line="402" w:lineRule="atLeast"/>
              <w:rPr>
                <w:rFonts w:ascii="Tahoma" w:eastAsia="Times New Roman" w:hAnsi="Tahoma" w:cs="Tahoma"/>
                <w:b/>
                <w:bCs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noProof/>
                <w:color w:val="2B587A"/>
                <w:sz w:val="23"/>
                <w:szCs w:val="23"/>
                <w:lang w:eastAsia="ru-RU"/>
              </w:rPr>
              <w:drawing>
                <wp:inline distT="0" distB="0" distL="0" distR="0">
                  <wp:extent cx="2987995" cy="2242686"/>
                  <wp:effectExtent l="19050" t="0" r="2855" b="0"/>
                  <wp:docPr id="5" name="Рисунок 2" descr="G:\DCIM\100PHOTO\SAM_3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0PHOTO\SAM_3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047" cy="2253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869">
              <w:rPr>
                <w:rFonts w:ascii="Tahoma" w:eastAsia="Times New Roman" w:hAnsi="Tahoma" w:cs="Tahoma"/>
                <w:b/>
                <w:bCs/>
                <w:color w:val="363636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4A1E06" w:rsidRDefault="00926D09">
      <w:r>
        <w:rPr>
          <w:rFonts w:ascii="Tahoma" w:hAnsi="Tahoma" w:cs="Tahoma"/>
          <w:noProof/>
          <w:color w:val="2B587A"/>
          <w:sz w:val="23"/>
          <w:szCs w:val="23"/>
          <w:lang w:eastAsia="ru-RU"/>
        </w:rPr>
        <w:t xml:space="preserve"> </w:t>
      </w:r>
      <w:r>
        <w:rPr>
          <w:rStyle w:val="postvideotitlecontent1"/>
          <w:rFonts w:ascii="Tahoma" w:hAnsi="Tahoma" w:cs="Tahoma"/>
          <w:color w:val="2B587A"/>
          <w:sz w:val="23"/>
          <w:szCs w:val="23"/>
        </w:rPr>
        <w:t xml:space="preserve">   </w:t>
      </w:r>
      <w:r w:rsidR="00C13C3F">
        <w:rPr>
          <w:rStyle w:val="postvideotitlecontent1"/>
          <w:rFonts w:ascii="Tahoma" w:hAnsi="Tahoma" w:cs="Tahoma"/>
          <w:vanish/>
          <w:color w:val="2B587A"/>
          <w:sz w:val="23"/>
          <w:szCs w:val="23"/>
        </w:rPr>
        <w:t>877 выпуск Новости ТНТ Березники 13 ноябрь 2015877 выпуск Новости ТНТ Березники 13 ноябрь 2015</w:t>
      </w:r>
    </w:p>
    <w:sectPr w:rsidR="004A1E06" w:rsidSect="00926D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C3F"/>
    <w:rsid w:val="00011A7F"/>
    <w:rsid w:val="00042869"/>
    <w:rsid w:val="000B36CF"/>
    <w:rsid w:val="001E63D5"/>
    <w:rsid w:val="002202CA"/>
    <w:rsid w:val="00290B6B"/>
    <w:rsid w:val="00344A25"/>
    <w:rsid w:val="004A1E06"/>
    <w:rsid w:val="004A3C05"/>
    <w:rsid w:val="005950D9"/>
    <w:rsid w:val="005A45F0"/>
    <w:rsid w:val="00633D5C"/>
    <w:rsid w:val="008301E8"/>
    <w:rsid w:val="00926D09"/>
    <w:rsid w:val="009F5E2A"/>
    <w:rsid w:val="00A7789F"/>
    <w:rsid w:val="00C00768"/>
    <w:rsid w:val="00C13C3F"/>
    <w:rsid w:val="00C80E8C"/>
    <w:rsid w:val="00DA734A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videotitlecontent1">
    <w:name w:val="post_video_title_content1"/>
    <w:basedOn w:val="a0"/>
    <w:rsid w:val="00C13C3F"/>
  </w:style>
  <w:style w:type="character" w:styleId="a3">
    <w:name w:val="Hyperlink"/>
    <w:basedOn w:val="a0"/>
    <w:uiPriority w:val="99"/>
    <w:semiHidden/>
    <w:unhideWhenUsed/>
    <w:rsid w:val="00C13C3F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C13C3F"/>
    <w:rPr>
      <w:b/>
      <w:bCs/>
    </w:rPr>
  </w:style>
  <w:style w:type="paragraph" w:styleId="a5">
    <w:name w:val="Normal (Web)"/>
    <w:basedOn w:val="a"/>
    <w:uiPriority w:val="99"/>
    <w:unhideWhenUsed/>
    <w:rsid w:val="00C13C3F"/>
    <w:pPr>
      <w:spacing w:after="2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13C3F"/>
    <w:pPr>
      <w:spacing w:after="2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538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b59.ru/gorod/novosti-tnt/details_10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2015-12-07T10:41:00Z</dcterms:created>
  <dcterms:modified xsi:type="dcterms:W3CDTF">2015-12-07T11:04:00Z</dcterms:modified>
</cp:coreProperties>
</file>